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11" w:rsidRPr="00352B11" w:rsidRDefault="001D7A96" w:rsidP="00352B11">
      <w:pPr>
        <w:pStyle w:val="a5"/>
        <w:jc w:val="center"/>
        <w:rPr>
          <w:b/>
          <w:szCs w:val="28"/>
        </w:rPr>
      </w:pPr>
      <w:r>
        <w:rPr>
          <w:b/>
          <w:szCs w:val="28"/>
        </w:rPr>
        <w:t>МУНИЦИПАЛЬНОЕ</w:t>
      </w:r>
      <w:r w:rsidR="00352B11" w:rsidRPr="00352B11">
        <w:rPr>
          <w:b/>
          <w:szCs w:val="28"/>
        </w:rPr>
        <w:t xml:space="preserve"> СОБРАНИЕ</w:t>
      </w:r>
    </w:p>
    <w:p w:rsidR="00352B11" w:rsidRPr="00352B11" w:rsidRDefault="00352B11" w:rsidP="00352B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B1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352B11" w:rsidRPr="00352B11" w:rsidRDefault="00352B11" w:rsidP="00352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Pr="00352B11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352B11" w:rsidRPr="00352B11" w:rsidRDefault="00352B11" w:rsidP="00352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B11" w:rsidRPr="00352B11" w:rsidRDefault="00352B11" w:rsidP="00352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B11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352B11" w:rsidRPr="00352B11" w:rsidRDefault="00352B11" w:rsidP="00352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20 сентября </w:t>
      </w:r>
      <w:smartTag w:uri="urn:schemas-microsoft-com:office:smarttags" w:element="metricconverter">
        <w:smartTagPr>
          <w:attr w:name="ProductID" w:val="2006 г"/>
        </w:smartTagPr>
        <w:r w:rsidRPr="00352B11">
          <w:rPr>
            <w:rFonts w:ascii="Times New Roman" w:hAnsi="Times New Roman" w:cs="Times New Roman"/>
            <w:b/>
            <w:sz w:val="28"/>
            <w:szCs w:val="28"/>
          </w:rPr>
          <w:t>2006 г</w:t>
        </w:r>
      </w:smartTag>
      <w:r w:rsidRPr="00352B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2B11">
        <w:rPr>
          <w:rFonts w:ascii="Times New Roman" w:hAnsi="Times New Roman" w:cs="Times New Roman"/>
          <w:b/>
          <w:bCs/>
          <w:sz w:val="28"/>
          <w:szCs w:val="28"/>
        </w:rPr>
        <w:t>№ 70</w:t>
      </w:r>
    </w:p>
    <w:p w:rsidR="00352B11" w:rsidRPr="00352B11" w:rsidRDefault="00352B11" w:rsidP="00352B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B11" w:rsidRPr="00352B11" w:rsidRDefault="00352B11" w:rsidP="00352B1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Об утверждении положения о порядке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B11">
        <w:rPr>
          <w:rFonts w:ascii="Times New Roman" w:hAnsi="Times New Roman"/>
          <w:sz w:val="28"/>
          <w:szCs w:val="28"/>
        </w:rPr>
        <w:t>противопожарной пропаганды на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B11">
        <w:rPr>
          <w:rFonts w:ascii="Times New Roman" w:hAnsi="Times New Roman"/>
          <w:sz w:val="28"/>
          <w:szCs w:val="28"/>
        </w:rPr>
        <w:t>Новобурасского  муниципального района</w:t>
      </w:r>
    </w:p>
    <w:p w:rsidR="00352B11" w:rsidRPr="00352B11" w:rsidRDefault="00352B11" w:rsidP="00352B1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 декабря 1994 года N 69-ФЗ "О пожарной безопасности", в целях упорядочения организации и проведения противопожарной пропаганды на территории Новобурасского муниципального района Муниципальное Собрание </w:t>
      </w:r>
      <w:r w:rsidRPr="00352B11">
        <w:rPr>
          <w:rFonts w:ascii="Times New Roman" w:hAnsi="Times New Roman"/>
          <w:b/>
          <w:sz w:val="28"/>
          <w:szCs w:val="28"/>
        </w:rPr>
        <w:t>РЕШИЛО</w:t>
      </w:r>
      <w:r w:rsidRPr="00352B11">
        <w:rPr>
          <w:rFonts w:ascii="Times New Roman" w:hAnsi="Times New Roman"/>
          <w:sz w:val="28"/>
          <w:szCs w:val="28"/>
        </w:rPr>
        <w:t>:</w:t>
      </w:r>
    </w:p>
    <w:p w:rsidR="00352B11" w:rsidRPr="00352B11" w:rsidRDefault="00352B11" w:rsidP="00352B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Утвердить Положение о порядке проведения противопожарной пропаганды  на территории Новобурасского  муниципального района  (приложение №1).</w:t>
      </w:r>
    </w:p>
    <w:p w:rsidR="00352B11" w:rsidRPr="00352B11" w:rsidRDefault="00352B11" w:rsidP="00352B11">
      <w:pPr>
        <w:pStyle w:val="ConsPlu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Утвердить типовую форму Журнала регистрации инструктажей населения Новобурасского  муниципального района о соблюдении мер пожарной безопасности (приложение №2).</w:t>
      </w:r>
    </w:p>
    <w:p w:rsidR="00352B11" w:rsidRPr="00352B11" w:rsidRDefault="00352B11" w:rsidP="00352B11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Утвердить типовую форму памятки населению о соблюдении мер пожарной безопасности (приложение №3).</w:t>
      </w:r>
    </w:p>
    <w:p w:rsidR="00352B11" w:rsidRPr="00352B11" w:rsidRDefault="00352B11" w:rsidP="00352B11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Рекомендовать руководителям организаций независимо от форм собственности при разработке и осуществлении мероприятий по обучению населения, работников мерам пожарной безопасности руководствоваться настоящим Положением.</w:t>
      </w:r>
    </w:p>
    <w:p w:rsidR="00352B11" w:rsidRPr="00352B11" w:rsidRDefault="00352B11" w:rsidP="00352B11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a7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352B11">
        <w:rPr>
          <w:sz w:val="28"/>
          <w:szCs w:val="28"/>
        </w:rPr>
        <w:t>Контроль за исполнением настоящего решения возложить на главу администрации Новобурасского  муниципального района Светлова М.В.</w:t>
      </w:r>
    </w:p>
    <w:p w:rsidR="00352B11" w:rsidRPr="00352B11" w:rsidRDefault="00352B11" w:rsidP="00352B11">
      <w:pPr>
        <w:pStyle w:val="a7"/>
        <w:spacing w:after="0"/>
        <w:ind w:left="0"/>
        <w:jc w:val="both"/>
        <w:rPr>
          <w:sz w:val="28"/>
          <w:szCs w:val="28"/>
        </w:rPr>
      </w:pPr>
    </w:p>
    <w:p w:rsidR="00352B11" w:rsidRPr="00352B11" w:rsidRDefault="00352B11" w:rsidP="00352B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B1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подписания.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2B11">
        <w:rPr>
          <w:rFonts w:ascii="Times New Roman" w:hAnsi="Times New Roman" w:cs="Times New Roman"/>
          <w:sz w:val="28"/>
          <w:szCs w:val="28"/>
        </w:rPr>
        <w:t xml:space="preserve">Глава муниципального  района </w:t>
      </w:r>
      <w:r w:rsidRPr="00352B11">
        <w:rPr>
          <w:rFonts w:ascii="Times New Roman" w:hAnsi="Times New Roman" w:cs="Times New Roman"/>
          <w:sz w:val="28"/>
          <w:szCs w:val="28"/>
        </w:rPr>
        <w:tab/>
      </w:r>
      <w:r w:rsidRPr="00352B11">
        <w:rPr>
          <w:rFonts w:ascii="Times New Roman" w:hAnsi="Times New Roman" w:cs="Times New Roman"/>
          <w:sz w:val="28"/>
          <w:szCs w:val="28"/>
        </w:rPr>
        <w:tab/>
      </w:r>
      <w:r w:rsidRPr="00352B11">
        <w:rPr>
          <w:rFonts w:ascii="Times New Roman" w:hAnsi="Times New Roman" w:cs="Times New Roman"/>
          <w:sz w:val="28"/>
          <w:szCs w:val="28"/>
        </w:rPr>
        <w:tab/>
      </w:r>
      <w:r w:rsidRPr="00352B11">
        <w:rPr>
          <w:rFonts w:ascii="Times New Roman" w:hAnsi="Times New Roman" w:cs="Times New Roman"/>
          <w:sz w:val="28"/>
          <w:szCs w:val="28"/>
        </w:rPr>
        <w:tab/>
      </w:r>
      <w:r w:rsidRPr="00352B11">
        <w:rPr>
          <w:rFonts w:ascii="Times New Roman" w:hAnsi="Times New Roman" w:cs="Times New Roman"/>
          <w:sz w:val="28"/>
          <w:szCs w:val="28"/>
        </w:rPr>
        <w:tab/>
      </w:r>
      <w:r w:rsidRPr="00352B11">
        <w:rPr>
          <w:rFonts w:ascii="Times New Roman" w:hAnsi="Times New Roman" w:cs="Times New Roman"/>
          <w:sz w:val="28"/>
          <w:szCs w:val="28"/>
        </w:rPr>
        <w:tab/>
        <w:t>А.В. Гнусарев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color w:val="FF0000"/>
          <w:sz w:val="28"/>
          <w:szCs w:val="28"/>
        </w:rPr>
        <w:br w:type="page"/>
      </w:r>
      <w:r w:rsidRPr="00352B1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1 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 xml:space="preserve">к Решению Муниципального Собрания Новобурасского Муниципального района 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>от  20 сентября  2006г.  № 70</w:t>
      </w:r>
    </w:p>
    <w:p w:rsidR="00352B11" w:rsidRPr="00352B11" w:rsidRDefault="00352B11" w:rsidP="00352B11">
      <w:pPr>
        <w:spacing w:after="0" w:line="240" w:lineRule="auto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352B11" w:rsidRPr="00352B11" w:rsidRDefault="00352B11" w:rsidP="00352B11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52B11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352B11" w:rsidRPr="00352B11" w:rsidRDefault="00352B11" w:rsidP="00352B11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о порядке проведе</w:t>
      </w:r>
      <w:r>
        <w:rPr>
          <w:rFonts w:ascii="Times New Roman" w:hAnsi="Times New Roman"/>
          <w:b/>
          <w:sz w:val="28"/>
          <w:szCs w:val="28"/>
        </w:rPr>
        <w:t xml:space="preserve">ния противопожарной пропаганды </w:t>
      </w:r>
    </w:p>
    <w:p w:rsidR="00352B11" w:rsidRPr="00352B11" w:rsidRDefault="00352B11" w:rsidP="00352B11">
      <w:pPr>
        <w:pStyle w:val="ConsPlusNonformat"/>
        <w:widowControl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 xml:space="preserve">на территории Новобурасского  муниципального района  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0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352B11" w:rsidRPr="00352B11" w:rsidRDefault="00352B11" w:rsidP="00352B11">
      <w:pPr>
        <w:pStyle w:val="ConsPlusNonformat"/>
        <w:widowControl/>
        <w:spacing w:after="20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nformat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1. Положение о порядке проведения противопожарной пропаганды на территории Новобурасского  муниципального района   (далее - Положение) 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 Новобурасского муниципального образования.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2. В настоящем Положении применяются следующие понятия: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Федерации, форм информирования населения;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инструктаж по пожарной безопасности - ознакомление работников (служащих) организаций, учащихся образовательных учреждений и населения с инструкциями по пожарной безопасности;</w:t>
      </w:r>
    </w:p>
    <w:p w:rsidR="00352B11" w:rsidRPr="00352B11" w:rsidRDefault="00352B11" w:rsidP="00352B11">
      <w:pPr>
        <w:pStyle w:val="ConsPlusNonformat"/>
        <w:widowControl/>
        <w:spacing w:after="20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0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Глава 2. Организация противопожарной пропаганды</w:t>
      </w:r>
    </w:p>
    <w:p w:rsidR="00352B11" w:rsidRPr="00352B11" w:rsidRDefault="00352B11" w:rsidP="00352B11">
      <w:pPr>
        <w:pStyle w:val="ConsPlusNonformat"/>
        <w:widowControl/>
        <w:spacing w:after="20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3. Противопожарная пропаганда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4. В соответствии с действующим законодательством противопожарную пропаганду проводят: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администрация Новобурасского  муниципального образования;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пожарная охрана;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организации независимо от форм собственности.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Для проведения противопожарной пропаганды могут использовать возможности общественных организаций.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5. Противопожарная пропаганда осуществляется: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1) Администрацией Новобурасского  муниципального района  посредством: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lastRenderedPageBreak/>
        <w:t>разработки и издания средств наглядной агитации, специальной литературы и рекламной продукции;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изготовления и распространения среди населения противопожарных памяток, листовок;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методического обеспечения деятельности лиц в области противопожарной пропаганды;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организации конкурсов, выставок, соревнований на противопожарную тематику;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проведения учебно-методических занятий, семинаров и конференций;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размещения в жилищно-эксплуатационных участках, объектах муниципальной собственности (здравоохранения, образования, культуры, общежитиях) уголков (информационных стендов) пожарной безопасности;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изготовления и размещения на улицах населенных пунктов стендов социальной рекламы по пожарной безопасности;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привлечения средств массовой информации;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использования иных средств и способов, не запрещенных законодательством Российской Федерации.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6. Администрация Новобурасского  муниципального района  осуществляет тесное взаимодействие с органами государственной власти, пожарной охраной, организациями независимо от форм собственности с целью проведения противопожарной пропаганды.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7. Уголки (информационные стенды) пожарной безопасности должны содержать информацию об обстановке с пожарами на территории муниципального образования, примеры происшедших пожаров с указанием трагических последствий, причин их возникновения, фотографии последствий пожаров с указанием причин их возникновения, рекомендации о мерах пожарной безопасности применительно к категории посетителей организации (объекта), времени года, с учетом текущей обстановки с пожарами.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8. Противопожарная пропаганда, как правило, проводится за счет средств бюджета муниципального образования.</w:t>
      </w:r>
    </w:p>
    <w:p w:rsidR="00352B11" w:rsidRPr="00352B11" w:rsidRDefault="00352B11" w:rsidP="00352B11">
      <w:pPr>
        <w:pStyle w:val="ConsPlusNonformat"/>
        <w:widowControl/>
        <w:spacing w:after="20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0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Глава 3. Порядок проведения противопожарной пропаганды</w:t>
      </w:r>
    </w:p>
    <w:p w:rsidR="00352B11" w:rsidRPr="00352B11" w:rsidRDefault="00352B11" w:rsidP="00352B11">
      <w:pPr>
        <w:pStyle w:val="ConsPlusNonformat"/>
        <w:widowControl/>
        <w:spacing w:after="20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9. Функции организации противопожарной пропаганды на территории Новобурасского муниципального образования возлагаются на администрацию муниципального образования.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Администрация Новобурасского  муниципального района с целью организации противопожарной пропаганды: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1) осуществляет взаимодействие и координирует деятельность органов местного самоуправления, организаций, в том числе различных общественных формирований, и граждан;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2) информирует население о проблемах и путях обеспечения первичных мер пожарной безопасности;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lastRenderedPageBreak/>
        <w:t>3) осуществляет методическое сопровождение деятельности по обучению населения мерам пожарной безопасности;</w:t>
      </w:r>
    </w:p>
    <w:p w:rsidR="00352B11" w:rsidRPr="00352B11" w:rsidRDefault="00352B11" w:rsidP="00352B11">
      <w:pPr>
        <w:pStyle w:val="ConsPlusNormal"/>
        <w:widowControl/>
        <w:spacing w:after="20"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4) в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sz w:val="28"/>
          <w:szCs w:val="28"/>
        </w:rPr>
        <w:br w:type="page"/>
      </w:r>
      <w:r w:rsidRPr="00352B1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2 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>к Решению Муниципального Собрания Новобурасского Муниципального района</w:t>
      </w:r>
    </w:p>
    <w:p w:rsidR="00352B11" w:rsidRPr="00352B11" w:rsidRDefault="00352B11" w:rsidP="00352B11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>от  20 сентября  2006г.  № 70</w:t>
      </w:r>
    </w:p>
    <w:p w:rsidR="00352B11" w:rsidRPr="00352B11" w:rsidRDefault="00352B11" w:rsidP="00352B11">
      <w:pPr>
        <w:spacing w:after="0" w:line="240" w:lineRule="auto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Журнал</w:t>
      </w:r>
      <w:r w:rsidRPr="00352B11">
        <w:rPr>
          <w:rStyle w:val="a9"/>
          <w:rFonts w:ascii="Times New Roman" w:hAnsi="Times New Roman"/>
          <w:b/>
          <w:sz w:val="28"/>
          <w:szCs w:val="28"/>
        </w:rPr>
        <w:footnoteReference w:id="2"/>
      </w:r>
    </w:p>
    <w:p w:rsidR="00352B11" w:rsidRPr="00352B11" w:rsidRDefault="00352B11" w:rsidP="00352B11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регистрации инструктажей населения Новобурасского  муниципального района о соблюдении первичных  мер пожарной безопасности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701"/>
        <w:gridCol w:w="1359"/>
        <w:gridCol w:w="1800"/>
        <w:gridCol w:w="540"/>
        <w:gridCol w:w="1440"/>
        <w:gridCol w:w="1260"/>
        <w:gridCol w:w="1114"/>
        <w:gridCol w:w="1046"/>
      </w:tblGrid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Фамилия, имя, отчество инструктируемого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Адрес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Вид жилого помещения, в котором проживает гражданин/ является ли собственником, арендатором, либо просто зарегистрирован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Количество проживающих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Место работы, должность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Дата проведения и вид противопожарного инструк-тажа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Подпись, подтверждающая проведение инструк-тажа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before="240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Подпись в получении памятки о мерах пожарной безопасности</w:t>
            </w:r>
          </w:p>
        </w:tc>
      </w:tr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Захаров Игорь Владимирович</w:t>
            </w:r>
          </w:p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(пример)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с.Аряш, ул.Мира, д.1 кв.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Квартира 2-х этажного жилого дома</w:t>
            </w:r>
          </w:p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Собственник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СХПК «Радищевский»</w:t>
            </w:r>
          </w:p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Инженер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01.02.06</w:t>
            </w:r>
          </w:p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  <w:r w:rsidRPr="00352B11">
              <w:rPr>
                <w:sz w:val="28"/>
                <w:szCs w:val="28"/>
              </w:rPr>
              <w:t>первичный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i/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Подпись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 w:rsidRPr="00352B11">
              <w:rPr>
                <w:i/>
                <w:sz w:val="28"/>
                <w:szCs w:val="28"/>
              </w:rPr>
              <w:t>Подпись</w:t>
            </w:r>
          </w:p>
        </w:tc>
      </w:tr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11" w:rsidRPr="00352B11" w:rsidRDefault="00352B11" w:rsidP="00352B11">
            <w:pPr>
              <w:pStyle w:val="a7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52B11" w:rsidRPr="00352B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B11" w:rsidRPr="00352B11" w:rsidRDefault="00352B11" w:rsidP="00352B11">
            <w:pPr>
              <w:pStyle w:val="a7"/>
              <w:ind w:left="0"/>
              <w:rPr>
                <w:sz w:val="28"/>
                <w:szCs w:val="28"/>
              </w:rPr>
            </w:pPr>
          </w:p>
        </w:tc>
      </w:tr>
    </w:tbl>
    <w:p w:rsidR="00352B11" w:rsidRPr="00352B11" w:rsidRDefault="00352B11" w:rsidP="001D7A96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sz w:val="28"/>
          <w:szCs w:val="28"/>
        </w:rPr>
        <w:br w:type="page"/>
      </w:r>
      <w:r w:rsidRPr="00352B1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№ 3 </w:t>
      </w:r>
    </w:p>
    <w:p w:rsidR="00352B11" w:rsidRPr="00352B11" w:rsidRDefault="00352B11" w:rsidP="001D7A96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 xml:space="preserve">к Решению Муниципального Собрания Новобурасского муниципального района </w:t>
      </w:r>
    </w:p>
    <w:p w:rsidR="00352B11" w:rsidRPr="00352B11" w:rsidRDefault="00352B11" w:rsidP="001D7A96">
      <w:pPr>
        <w:spacing w:after="0" w:line="240" w:lineRule="auto"/>
        <w:ind w:left="57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2B11">
        <w:rPr>
          <w:rFonts w:ascii="Times New Roman" w:hAnsi="Times New Roman" w:cs="Times New Roman"/>
          <w:i/>
          <w:sz w:val="28"/>
          <w:szCs w:val="28"/>
        </w:rPr>
        <w:t>от  20 сентября  2006г.  № 70</w:t>
      </w:r>
    </w:p>
    <w:p w:rsidR="00352B11" w:rsidRPr="00352B11" w:rsidRDefault="00352B11" w:rsidP="001D7A96">
      <w:pPr>
        <w:spacing w:after="0" w:line="240" w:lineRule="auto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ПАМЯТКА</w:t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населению о соблюдении мер пожарной безопасности</w:t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 xml:space="preserve">(Выдержки из Федерального закона от 21.12.1994г. № 69-ФЗ «О пожарной безопасности» Правил пожарной безопасности в РФ ППБ 01-03, утвержденных приказом МЧС РФ № 313 от 18 июня </w:t>
      </w:r>
      <w:smartTag w:uri="urn:schemas-microsoft-com:office:smarttags" w:element="metricconverter">
        <w:smartTagPr>
          <w:attr w:name="ProductID" w:val="2003 г"/>
        </w:smartTagPr>
        <w:r w:rsidRPr="00352B11">
          <w:rPr>
            <w:rFonts w:ascii="Times New Roman" w:hAnsi="Times New Roman"/>
            <w:b/>
            <w:sz w:val="28"/>
            <w:szCs w:val="28"/>
          </w:rPr>
          <w:t>2003 г</w:t>
        </w:r>
      </w:smartTag>
      <w:r w:rsidRPr="00352B11">
        <w:rPr>
          <w:rFonts w:ascii="Times New Roman" w:hAnsi="Times New Roman"/>
          <w:b/>
          <w:sz w:val="28"/>
          <w:szCs w:val="28"/>
        </w:rPr>
        <w:t>., зарегистрированных в Минюсте РФ 27 июня 2003г., регистрационный № 4838)</w:t>
      </w:r>
    </w:p>
    <w:p w:rsidR="00352B11" w:rsidRPr="00352B11" w:rsidRDefault="00352B11" w:rsidP="00352B1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"___" _________ 200_ г.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Гражданину(ке) ___________________________________________________,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проживающему(ей) по улице _____________________ дом ____ кв. _____.</w:t>
      </w:r>
    </w:p>
    <w:p w:rsidR="00352B11" w:rsidRPr="00352B11" w:rsidRDefault="00352B11" w:rsidP="00352B1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В целях обеспечения пожарной безопасности жилого дома (квартиры) Вам рекомендуется выполнить следующие мероприятия: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1. Электрохозяйство (п.п. 57, 60 ППБ 01-03):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1) заменить некалиброванные плавкие вставки ("жучки") в электрощите;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2) не оставлять без присмотра включенные в сеть электроприборы (телевизоры, магнитофоны и иное);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3) не допускать использования горючих абажуров на электролампах;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4) не допускать устройства временных самодельных электросетей в помещениях;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5) не допускать эксплуатации электронагревательных приборов без несгораемых подставок;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6) заменить оголенные и ветхие электрические провода;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7) не допускать эксплуатации самодельных (кустарных) электронагревательных приборов;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8) соединение электрических проводов произвести путем пропайки или опрессовки;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9) не допускать включение электронагревательных приборов без соединительной вилки.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2. Печное отопление (п.п.65, 66, 67, 70 ППБ 01-03):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1) отремонтировать дымоход печи;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2) очищать дымоход печи не менее 1 раза в 2 месяца;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3) обелить все дымоходные трубы и стены печи;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4) напротив дверки печи прибить предтопочный металлический лист размером не менее 50 x </w:t>
      </w:r>
      <w:smartTag w:uri="urn:schemas-microsoft-com:office:smarttags" w:element="metricconverter">
        <w:smartTagPr>
          <w:attr w:name="ProductID" w:val="70 см"/>
        </w:smartTagPr>
        <w:r w:rsidRPr="00352B11">
          <w:rPr>
            <w:rFonts w:ascii="Times New Roman" w:hAnsi="Times New Roman"/>
            <w:sz w:val="28"/>
            <w:szCs w:val="28"/>
          </w:rPr>
          <w:t>70 см</w:t>
        </w:r>
      </w:smartTag>
      <w:r w:rsidRPr="00352B11">
        <w:rPr>
          <w:rFonts w:ascii="Times New Roman" w:hAnsi="Times New Roman"/>
          <w:sz w:val="28"/>
          <w:szCs w:val="28"/>
        </w:rPr>
        <w:t>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5) довести до </w:t>
      </w:r>
      <w:smartTag w:uri="urn:schemas-microsoft-com:office:smarttags" w:element="metricconverter">
        <w:smartTagPr>
          <w:attr w:name="ProductID" w:val="25 см"/>
        </w:smartTagPr>
        <w:r w:rsidRPr="00352B11">
          <w:rPr>
            <w:rFonts w:ascii="Times New Roman" w:hAnsi="Times New Roman"/>
            <w:sz w:val="28"/>
            <w:szCs w:val="28"/>
          </w:rPr>
          <w:t>25 см</w:t>
        </w:r>
      </w:smartTag>
      <w:r w:rsidRPr="00352B11">
        <w:rPr>
          <w:rFonts w:ascii="Times New Roman" w:hAnsi="Times New Roman"/>
          <w:sz w:val="28"/>
          <w:szCs w:val="28"/>
        </w:rPr>
        <w:t xml:space="preserve"> разрыв от стен печи до деревянных конструкций;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lastRenderedPageBreak/>
        <w:t>6) не оставлять без присмотра топящиеся печи, а также не поручать надзор за ними малолетним детям.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3. Газовое оборудование (п.п. 40, 52, 53, 120, 121 ППБ 01-03):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1) расстояние от газового баллона до газовой плиты выполнить не менее </w:t>
      </w:r>
      <w:smartTag w:uri="urn:schemas-microsoft-com:office:smarttags" w:element="metricconverter">
        <w:smartTagPr>
          <w:attr w:name="ProductID" w:val="0,5 м"/>
        </w:smartTagPr>
        <w:r w:rsidRPr="00352B11">
          <w:rPr>
            <w:rFonts w:ascii="Times New Roman" w:hAnsi="Times New Roman"/>
            <w:sz w:val="28"/>
            <w:szCs w:val="28"/>
          </w:rPr>
          <w:t>0,5 м</w:t>
        </w:r>
      </w:smartTag>
      <w:r w:rsidRPr="00352B11">
        <w:rPr>
          <w:rFonts w:ascii="Times New Roman" w:hAnsi="Times New Roman"/>
          <w:sz w:val="28"/>
          <w:szCs w:val="28"/>
        </w:rPr>
        <w:t xml:space="preserve">, до радиаторов отопления и печей - </w:t>
      </w:r>
      <w:smartTag w:uri="urn:schemas-microsoft-com:office:smarttags" w:element="metricconverter">
        <w:smartTagPr>
          <w:attr w:name="ProductID" w:val="1 м"/>
        </w:smartTagPr>
        <w:r w:rsidRPr="00352B11">
          <w:rPr>
            <w:rFonts w:ascii="Times New Roman" w:hAnsi="Times New Roman"/>
            <w:sz w:val="28"/>
            <w:szCs w:val="28"/>
          </w:rPr>
          <w:t>1 м</w:t>
        </w:r>
      </w:smartTag>
      <w:r w:rsidRPr="00352B11">
        <w:rPr>
          <w:rFonts w:ascii="Times New Roman" w:hAnsi="Times New Roman"/>
          <w:sz w:val="28"/>
          <w:szCs w:val="28"/>
        </w:rPr>
        <w:t xml:space="preserve">, топочных дверок печей - </w:t>
      </w:r>
      <w:smartTag w:uri="urn:schemas-microsoft-com:office:smarttags" w:element="metricconverter">
        <w:smartTagPr>
          <w:attr w:name="ProductID" w:val="2 м"/>
        </w:smartTagPr>
        <w:r w:rsidRPr="00352B11">
          <w:rPr>
            <w:rFonts w:ascii="Times New Roman" w:hAnsi="Times New Roman"/>
            <w:sz w:val="28"/>
            <w:szCs w:val="28"/>
          </w:rPr>
          <w:t>2 м</w:t>
        </w:r>
      </w:smartTag>
      <w:r w:rsidRPr="00352B11">
        <w:rPr>
          <w:rFonts w:ascii="Times New Roman" w:hAnsi="Times New Roman"/>
          <w:sz w:val="28"/>
          <w:szCs w:val="28"/>
        </w:rPr>
        <w:t>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2) убрать газовые баллоны из цокольного (подвального) этажа дома;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3) не допускать устройство вводов газопровода в жилой дом через подвальное помещение;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4) двери из помещения, где установлены газовые приборы, выполнить открывающимися по ходу выхода из помещения;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5) разместить у входа в жилой дом предупреждающий знак: "Огнеопасно. Баллоны с газом!".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4. Дополнительные мероприятия (п.п. 22, 24, 40, 113 ППБ 01-03):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1) ликвидировать строения, находящиеся в противопожарных разрывах между домами и другими строениями;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2) в летний период иметь около дома емкость с водой не менее </w:t>
      </w:r>
      <w:smartTag w:uri="urn:schemas-microsoft-com:office:smarttags" w:element="metricconverter">
        <w:smartTagPr>
          <w:attr w:name="ProductID" w:val="200 л"/>
        </w:smartTagPr>
        <w:r w:rsidRPr="00352B11">
          <w:rPr>
            <w:rFonts w:ascii="Times New Roman" w:hAnsi="Times New Roman"/>
            <w:sz w:val="28"/>
            <w:szCs w:val="28"/>
          </w:rPr>
          <w:t>200 л</w:t>
        </w:r>
      </w:smartTag>
      <w:r w:rsidRPr="00352B11">
        <w:rPr>
          <w:rFonts w:ascii="Times New Roman" w:hAnsi="Times New Roman"/>
          <w:sz w:val="28"/>
          <w:szCs w:val="28"/>
        </w:rPr>
        <w:t>, ведро и приставную лестницу;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3) решетки на окнах выполнить распашными или легкосъемными;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4) не оставляйте малолетних детей одних без присмотра.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br w:type="page"/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352B11">
        <w:rPr>
          <w:rFonts w:ascii="Times New Roman" w:hAnsi="Times New Roman"/>
          <w:i/>
          <w:sz w:val="28"/>
          <w:szCs w:val="28"/>
        </w:rPr>
        <w:lastRenderedPageBreak/>
        <w:t>(оборотная сторона, левая часть, памятка)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Согласно Федерального закона от 21.12.1994г. №69-ФЗ «О пожарной безопасности»</w:t>
      </w:r>
    </w:p>
    <w:p w:rsidR="00352B11" w:rsidRPr="00352B11" w:rsidRDefault="00352B11" w:rsidP="00352B1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52B11" w:rsidRPr="00352B11" w:rsidRDefault="00352B11" w:rsidP="00352B1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Граждане обязаны (ст.34 ФЗ-69):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соблюдать требования пожарной безопасности;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соответствующими органами местного самоуправления;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при обнаружении пожаров немедленно уведомлять о них пожарную охрану;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оказывать содействие пожарной охране при тушении пожаров;</w:t>
      </w:r>
    </w:p>
    <w:p w:rsidR="00352B11" w:rsidRPr="00352B11" w:rsidRDefault="00352B11" w:rsidP="00352B11">
      <w:pPr>
        <w:pStyle w:val="ConsNormal"/>
        <w:widowControl/>
        <w:numPr>
          <w:ilvl w:val="0"/>
          <w:numId w:val="3"/>
        </w:numPr>
        <w:tabs>
          <w:tab w:val="num" w:pos="1080"/>
        </w:tabs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выполнять предписания, постановления и иные законные требования должностных лиц государственного пожарного надзора;</w:t>
      </w:r>
    </w:p>
    <w:p w:rsidR="00352B11" w:rsidRPr="00352B11" w:rsidRDefault="00352B11" w:rsidP="00352B11">
      <w:pPr>
        <w:pStyle w:val="ConsPlusNonformat"/>
        <w:widowControl/>
        <w:numPr>
          <w:ilvl w:val="0"/>
          <w:numId w:val="3"/>
        </w:numPr>
        <w:tabs>
          <w:tab w:val="num" w:pos="1080"/>
        </w:tabs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Уважаемые граждане!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Помните, что самое страшное при пожаре - растерянность и паника. Уходят драгоценные минуты, когда огонь и дым оставляют все меньше шансов выбраться в безопасное место. Вот почему каждый должен знать, что необходимо делать при возникновении пожара.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Правила вызова пожарной охраны: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О возникновении пожара немедленно сообщите в пожарную охрану по телефону "01"! Вызывая помощь, необходимо: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кратко и четко обрисовать событие - что горит (квартира, чердак, подвал, склад и иное);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назвать адрес (город (поселок), район, название улицы, номер дома, квартиры);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назвать свою фамилию, номер телефона;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если у Вас нет доступа к телефону и нет возможности покинуть помещение, откройте окно и криками привлеките внимание прохожих.</w:t>
      </w:r>
    </w:p>
    <w:p w:rsidR="00352B11" w:rsidRPr="00352B11" w:rsidRDefault="00352B11" w:rsidP="00352B11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Действия при пожаре: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1. Сообщить о пожаре по телефону "01".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2. Эвакуировать людей (сообщить о пожаре соседям).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3. По возможности принять меры к тушению пожара (обесточить помещение, использовать первичные средства пожаротушения).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lastRenderedPageBreak/>
        <w:t>При пожаре люди гибнут в основном не от воздействия открытого огня, а от дыма, поэтому всеми способами защищайтесь от него: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 xml:space="preserve">- пригнитесь к полу - там остается прослойка воздуха 15 - </w:t>
      </w:r>
      <w:smartTag w:uri="urn:schemas-microsoft-com:office:smarttags" w:element="metricconverter">
        <w:smartTagPr>
          <w:attr w:name="ProductID" w:val="20 см"/>
        </w:smartTagPr>
        <w:r w:rsidRPr="00352B11">
          <w:rPr>
            <w:rFonts w:ascii="Times New Roman" w:hAnsi="Times New Roman"/>
            <w:sz w:val="28"/>
            <w:szCs w:val="28"/>
          </w:rPr>
          <w:t>20 см</w:t>
        </w:r>
      </w:smartTag>
      <w:r w:rsidRPr="00352B11">
        <w:rPr>
          <w:rFonts w:ascii="Times New Roman" w:hAnsi="Times New Roman"/>
          <w:sz w:val="28"/>
          <w:szCs w:val="28"/>
        </w:rPr>
        <w:t>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дышите через мокрую ткань или полотенце;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- в дыму лучше всего двигаться ползком вдоль стены по направлению выхода из здания.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Категорически запрещается: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Оставлять детей без присмотра с момента обнаружения пожара и до его ликвидации.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Бороться с пламенем самостоятельно, не вызвав предварительно пожарных, если Вы не справились с загоранием на ранней стадии его развития.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Спускаться по водосточным трубам и стоякам.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sz w:val="28"/>
          <w:szCs w:val="28"/>
        </w:rPr>
        <w:t>Пользоваться лифтами.</w:t>
      </w:r>
    </w:p>
    <w:p w:rsidR="00352B11" w:rsidRPr="00352B11" w:rsidRDefault="00352B11" w:rsidP="00352B11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ПОМНИТЕ!</w:t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СОБЛЮДЕНИЕ МЕР ПОЖАРНОЙ БЕЗОПАСНОСТИ -</w:t>
      </w:r>
    </w:p>
    <w:p w:rsidR="00352B11" w:rsidRPr="00352B11" w:rsidRDefault="00352B11" w:rsidP="00352B1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ЭТО ЗАЛОГ ВАШЕГО БЛАГОПОЛУЧИЯ,</w:t>
      </w:r>
    </w:p>
    <w:p w:rsidR="003231C4" w:rsidRPr="00352B11" w:rsidRDefault="00352B11" w:rsidP="001D7A96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352B11">
        <w:rPr>
          <w:rFonts w:ascii="Times New Roman" w:hAnsi="Times New Roman"/>
          <w:b/>
          <w:sz w:val="28"/>
          <w:szCs w:val="28"/>
        </w:rPr>
        <w:t>СОХРАННОСТИ ВАШЕЙ СОБСТВЕННОЙ ЖИЗНИ И ЖИЗНИ ВАШИХ БЛИЗКИХ!</w:t>
      </w:r>
    </w:p>
    <w:sectPr w:rsidR="003231C4" w:rsidRPr="00352B11" w:rsidSect="00352B11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1C4" w:rsidRDefault="003231C4" w:rsidP="00352B11">
      <w:pPr>
        <w:spacing w:after="0" w:line="240" w:lineRule="auto"/>
      </w:pPr>
      <w:r>
        <w:separator/>
      </w:r>
    </w:p>
  </w:endnote>
  <w:endnote w:type="continuationSeparator" w:id="1">
    <w:p w:rsidR="003231C4" w:rsidRDefault="003231C4" w:rsidP="00352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1C4" w:rsidRDefault="003231C4" w:rsidP="00352B11">
      <w:pPr>
        <w:spacing w:after="0" w:line="240" w:lineRule="auto"/>
      </w:pPr>
      <w:r>
        <w:separator/>
      </w:r>
    </w:p>
  </w:footnote>
  <w:footnote w:type="continuationSeparator" w:id="1">
    <w:p w:rsidR="003231C4" w:rsidRDefault="003231C4" w:rsidP="00352B11">
      <w:pPr>
        <w:spacing w:after="0" w:line="240" w:lineRule="auto"/>
      </w:pPr>
      <w:r>
        <w:continuationSeparator/>
      </w:r>
    </w:p>
  </w:footnote>
  <w:footnote w:id="2">
    <w:p w:rsidR="00352B11" w:rsidRDefault="00352B11" w:rsidP="00352B11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C4DE4"/>
    <w:multiLevelType w:val="multilevel"/>
    <w:tmpl w:val="D70A3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3434B2"/>
    <w:multiLevelType w:val="multilevel"/>
    <w:tmpl w:val="872882C6"/>
    <w:lvl w:ilvl="0">
      <w:start w:val="1"/>
      <w:numFmt w:val="bullet"/>
      <w:lvlText w:val="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6D6783"/>
    <w:multiLevelType w:val="multilevel"/>
    <w:tmpl w:val="AAB8E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B11"/>
    <w:rsid w:val="001D7A96"/>
    <w:rsid w:val="003231C4"/>
    <w:rsid w:val="0035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52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52B1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352B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352B1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nhideWhenUsed/>
    <w:rsid w:val="00352B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352B11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352B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ConsPlusNonformat">
    <w:name w:val="ConsPlusNonformat"/>
    <w:rsid w:val="00352B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352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rmal">
    <w:name w:val="ConsNormal"/>
    <w:rsid w:val="00352B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character" w:styleId="a9">
    <w:name w:val="footnote reference"/>
    <w:basedOn w:val="a0"/>
    <w:semiHidden/>
    <w:unhideWhenUsed/>
    <w:rsid w:val="00352B1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2010-04-30T05:11:00Z</dcterms:created>
  <dcterms:modified xsi:type="dcterms:W3CDTF">2010-04-30T05:14:00Z</dcterms:modified>
</cp:coreProperties>
</file>